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99" w:rsidRPr="00447B99" w:rsidRDefault="00447B99" w:rsidP="00447B99">
      <w:pPr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447B99">
        <w:rPr>
          <w:rFonts w:ascii="Times New Roman" w:eastAsia="Times New Roman" w:hAnsi="Times New Roman"/>
          <w:b/>
          <w:color w:val="auto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447B99" w:rsidRPr="00447B99" w:rsidRDefault="006316FA" w:rsidP="00447B99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color w:val="auto"/>
          <w:sz w:val="24"/>
          <w:szCs w:val="24"/>
        </w:rPr>
        <w:t>«ДЕТСКИЙ САД № 1 «ЛАСТОЧКА» С. РАДУЖНОЕ</w:t>
      </w:r>
    </w:p>
    <w:p w:rsidR="00447B99" w:rsidRPr="00447B99" w:rsidRDefault="00447B99" w:rsidP="00447B99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447B99">
        <w:rPr>
          <w:rFonts w:ascii="Times New Roman" w:eastAsia="Times New Roman" w:hAnsi="Times New Roman"/>
          <w:b/>
          <w:color w:val="auto"/>
          <w:sz w:val="24"/>
          <w:szCs w:val="24"/>
        </w:rPr>
        <w:t>ГРОЗНЕНСКОГО МУНИЦИПАЛЬНОГО РАЙОНА»</w:t>
      </w:r>
    </w:p>
    <w:p w:rsidR="00447B99" w:rsidRPr="00447B99" w:rsidRDefault="00447B99" w:rsidP="00447B99">
      <w:pPr>
        <w:shd w:val="clear" w:color="auto" w:fill="FFFFFF"/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03"/>
      </w:tblGrid>
      <w:tr w:rsidR="00447B99" w:rsidRPr="00447B99" w:rsidTr="00447B99">
        <w:trPr>
          <w:trHeight w:val="642"/>
        </w:trPr>
        <w:tc>
          <w:tcPr>
            <w:tcW w:w="5211" w:type="dxa"/>
          </w:tcPr>
          <w:p w:rsidR="00447B99" w:rsidRPr="00447B99" w:rsidRDefault="00447B99" w:rsidP="00447B99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03" w:type="dxa"/>
          </w:tcPr>
          <w:p w:rsidR="00447B99" w:rsidRPr="00447B99" w:rsidRDefault="002D395A" w:rsidP="00087215">
            <w:pPr>
              <w:tabs>
                <w:tab w:val="left" w:pos="9498"/>
              </w:tabs>
              <w:spacing w:after="0" w:line="240" w:lineRule="auto"/>
              <w:ind w:left="1026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УТВЕРЖДЕН</w:t>
            </w:r>
          </w:p>
          <w:p w:rsidR="00447B99" w:rsidRPr="00447B99" w:rsidRDefault="002D395A" w:rsidP="00087215">
            <w:pPr>
              <w:spacing w:after="0" w:line="240" w:lineRule="auto"/>
              <w:ind w:left="1026" w:right="-108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приказом</w:t>
            </w:r>
            <w:r w:rsidR="00447B99" w:rsidRPr="00447B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МБДОУ </w:t>
            </w:r>
          </w:p>
          <w:p w:rsidR="00447B99" w:rsidRPr="00447B99" w:rsidRDefault="00AC7CD1" w:rsidP="00087215">
            <w:pPr>
              <w:spacing w:after="0" w:line="240" w:lineRule="auto"/>
              <w:ind w:left="1026" w:right="-108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«Детский сад № 1 </w:t>
            </w:r>
            <w:r w:rsidR="00186D7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«Ласточка</w:t>
            </w:r>
            <w:r w:rsidR="00447B99" w:rsidRPr="00447B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</w:p>
          <w:p w:rsidR="00447B99" w:rsidRPr="00447B99" w:rsidRDefault="00186D78" w:rsidP="00087215">
            <w:pPr>
              <w:spacing w:after="0" w:line="240" w:lineRule="auto"/>
              <w:ind w:left="1026" w:right="-108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с. Радужное</w:t>
            </w:r>
            <w:r w:rsidR="00447B99" w:rsidRPr="00447B9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Грозненского муниципального района»</w:t>
            </w:r>
          </w:p>
          <w:p w:rsidR="00447B99" w:rsidRPr="00447B99" w:rsidRDefault="00AC7CD1" w:rsidP="00087215">
            <w:pPr>
              <w:tabs>
                <w:tab w:val="left" w:pos="9498"/>
              </w:tabs>
              <w:spacing w:after="0" w:line="240" w:lineRule="auto"/>
              <w:ind w:left="1026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C7CD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 01.03.2021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№ 8</w:t>
            </w:r>
            <w:r w:rsidR="000872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4-од</w:t>
            </w:r>
          </w:p>
          <w:p w:rsidR="00447B99" w:rsidRPr="00447B99" w:rsidRDefault="002D395A" w:rsidP="00087215">
            <w:pPr>
              <w:tabs>
                <w:tab w:val="left" w:pos="9498"/>
              </w:tabs>
              <w:spacing w:after="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</w:p>
        </w:tc>
      </w:tr>
    </w:tbl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0" w:line="336" w:lineRule="atLeast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ПАСПОРТ ДОСТУПНОСТИ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МУНИЦИПАЛЬНОЕ БЮДЖЕТНОЕ ДОШКОЛЬНОЕ ОБРАЗОВАТЕЛЬНОЕ УЧРЕ</w:t>
      </w:r>
      <w:r w:rsidR="00AC7CD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ЖДЕНИЕ «ДЕТСКИЙ САД № 1 «ЛАСТОЧКА</w:t>
      </w:r>
      <w:r w:rsidRPr="00447B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  <w:r w:rsidR="00AC7CD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47B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С.</w:t>
      </w:r>
      <w:r w:rsidR="00AC7CD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РАДУЖНОЕ</w:t>
      </w:r>
      <w:r w:rsidRPr="00447B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ГРОЗНЕНСКОГО МУНИЦИПАЛЬНОГО РАЙОНА»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47B99" w:rsidRPr="00447B99" w:rsidRDefault="00447B99" w:rsidP="00447B99">
      <w:pPr>
        <w:shd w:val="clear" w:color="auto" w:fill="FFFFFF"/>
        <w:spacing w:after="120" w:line="336" w:lineRule="atLeast"/>
        <w:ind w:right="0" w:firstLine="0"/>
        <w:jc w:val="lef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D395A" w:rsidRDefault="00B74E5E" w:rsidP="00B74E5E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</w:t>
      </w:r>
      <w:r w:rsidR="00AC7CD1">
        <w:rPr>
          <w:rFonts w:ascii="Times New Roman" w:eastAsia="Times New Roman" w:hAnsi="Times New Roman" w:cs="Times New Roman"/>
          <w:color w:val="auto"/>
          <w:sz w:val="28"/>
          <w:szCs w:val="28"/>
        </w:rPr>
        <w:t>с. Радужное</w:t>
      </w:r>
      <w:r w:rsidR="00447B99"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>– 20</w:t>
      </w:r>
      <w:r w:rsidR="00057CE4"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 w:rsidR="00447B99" w:rsidRPr="00447B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</w:p>
    <w:p w:rsidR="00AC7CD1" w:rsidRDefault="00AC7CD1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2D395A" w:rsidRDefault="00607AF8" w:rsidP="002D395A">
      <w:pPr>
        <w:widowControl w:val="0"/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47B99">
        <w:rPr>
          <w:rFonts w:ascii="Times New Roman" w:eastAsia="Courier New" w:hAnsi="Times New Roman" w:cs="Times New Roman"/>
          <w:b/>
          <w:sz w:val="28"/>
          <w:szCs w:val="28"/>
        </w:rPr>
        <w:lastRenderedPageBreak/>
        <w:t xml:space="preserve">ПАСПОРТ       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доступности для инвалидов объекта и предоставляемых на нем услуг в сфере образования (далее - услуги)</w:t>
      </w:r>
    </w:p>
    <w:p w:rsidR="00AC7CD1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  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Детский сад № 1 «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>Ласточка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 xml:space="preserve"> с. Радужное</w:t>
      </w:r>
    </w:p>
    <w:p w:rsidR="00607AF8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Грозненского муниципального района»</w:t>
      </w:r>
    </w:p>
    <w:p w:rsidR="00607AF8" w:rsidRPr="002D6D9E" w:rsidRDefault="00607AF8" w:rsidP="00607AF8">
      <w:pPr>
        <w:spacing w:after="0" w:line="240" w:lineRule="auto"/>
        <w:ind w:left="-6" w:right="85" w:hanging="11"/>
        <w:jc w:val="center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Pr="0009461E" w:rsidRDefault="00607AF8" w:rsidP="00607AF8">
      <w:pPr>
        <w:spacing w:after="110" w:line="349" w:lineRule="auto"/>
        <w:ind w:left="-5" w:right="8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I. КРАТКАЯ ХАРАКТЕРИСТИКА ОБЪЕКТА</w:t>
      </w:r>
    </w:p>
    <w:p w:rsidR="00607AF8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Адрес объек</w:t>
      </w:r>
      <w:r>
        <w:rPr>
          <w:rFonts w:ascii="Times New Roman" w:eastAsia="Courier New" w:hAnsi="Times New Roman" w:cs="Times New Roman"/>
          <w:sz w:val="28"/>
          <w:szCs w:val="28"/>
        </w:rPr>
        <w:t>та, на котором предоставляется(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ются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>) услуга (услуги):</w:t>
      </w:r>
      <w:r w:rsidR="0022233C">
        <w:rPr>
          <w:rFonts w:ascii="Times New Roman" w:hAnsi="Times New Roman" w:cs="Times New Roman"/>
          <w:sz w:val="28"/>
          <w:szCs w:val="28"/>
        </w:rPr>
        <w:t xml:space="preserve"> </w:t>
      </w:r>
      <w:r w:rsidR="00872412">
        <w:rPr>
          <w:rFonts w:ascii="Times New Roman" w:hAnsi="Times New Roman" w:cs="Times New Roman"/>
          <w:sz w:val="28"/>
          <w:szCs w:val="28"/>
        </w:rPr>
        <w:t>366005</w:t>
      </w:r>
      <w:r w:rsidR="002440A1">
        <w:rPr>
          <w:rFonts w:ascii="Times New Roman" w:hAnsi="Times New Roman" w:cs="Times New Roman"/>
          <w:sz w:val="28"/>
          <w:szCs w:val="28"/>
        </w:rPr>
        <w:t>,</w:t>
      </w:r>
      <w:r w:rsidR="00533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3719">
        <w:rPr>
          <w:rFonts w:ascii="Times New Roman" w:hAnsi="Times New Roman" w:cs="Times New Roman"/>
          <w:sz w:val="28"/>
          <w:szCs w:val="28"/>
        </w:rPr>
        <w:t xml:space="preserve">ЧР, </w:t>
      </w:r>
      <w:r w:rsidR="002440A1">
        <w:rPr>
          <w:rFonts w:ascii="Times New Roman" w:hAnsi="Times New Roman" w:cs="Times New Roman"/>
          <w:sz w:val="28"/>
          <w:szCs w:val="28"/>
        </w:rPr>
        <w:t xml:space="preserve"> Г</w:t>
      </w:r>
      <w:r w:rsidR="00872412">
        <w:rPr>
          <w:rFonts w:ascii="Times New Roman" w:hAnsi="Times New Roman" w:cs="Times New Roman"/>
          <w:sz w:val="28"/>
          <w:szCs w:val="28"/>
        </w:rPr>
        <w:t>розненский</w:t>
      </w:r>
      <w:proofErr w:type="gramEnd"/>
      <w:r w:rsidR="00872412">
        <w:rPr>
          <w:rFonts w:ascii="Times New Roman" w:hAnsi="Times New Roman" w:cs="Times New Roman"/>
          <w:sz w:val="28"/>
          <w:szCs w:val="28"/>
        </w:rPr>
        <w:t xml:space="preserve">  район,  </w:t>
      </w:r>
      <w:r w:rsidR="00AC7CD1">
        <w:rPr>
          <w:rFonts w:ascii="Times New Roman" w:hAnsi="Times New Roman" w:cs="Times New Roman"/>
          <w:sz w:val="28"/>
          <w:szCs w:val="28"/>
        </w:rPr>
        <w:t>с. Радужное, ул. Грейдерная. д.9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, 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>тел. 8(93</w:t>
      </w:r>
      <w:r w:rsidR="002440A1">
        <w:rPr>
          <w:rFonts w:ascii="Times New Roman" w:eastAsia="Courier New" w:hAnsi="Times New Roman" w:cs="Times New Roman"/>
          <w:b/>
          <w:sz w:val="28"/>
          <w:szCs w:val="28"/>
        </w:rPr>
        <w:t>8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)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 xml:space="preserve"> 000-70-62</w:t>
      </w: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Наименование предоставляемой(-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мых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) услуги (услуг): </w:t>
      </w:r>
    </w:p>
    <w:p w:rsidR="00607AF8" w:rsidRPr="00013567" w:rsidRDefault="00607AF8" w:rsidP="00607AF8">
      <w:pPr>
        <w:spacing w:after="0" w:line="259" w:lineRule="auto"/>
        <w:ind w:right="87" w:firstLine="708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Образовательная деятельность – реализация основных образовательных программ дошкольного образования.</w:t>
      </w:r>
    </w:p>
    <w:p w:rsidR="00607AF8" w:rsidRPr="002D6D9E" w:rsidRDefault="00607AF8" w:rsidP="00607AF8">
      <w:pPr>
        <w:spacing w:after="0" w:line="259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-5" w:right="87" w:firstLine="714"/>
        <w:jc w:val="left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Сведения об объекте:</w:t>
      </w:r>
    </w:p>
    <w:p w:rsidR="00AC7CD1" w:rsidRDefault="00AC7CD1" w:rsidP="00607AF8">
      <w:pPr>
        <w:pStyle w:val="a3"/>
        <w:numPr>
          <w:ilvl w:val="0"/>
          <w:numId w:val="3"/>
        </w:numPr>
        <w:spacing w:after="0" w:line="259" w:lineRule="auto"/>
        <w:ind w:right="87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Отдельно стоящие здания:</w:t>
      </w:r>
    </w:p>
    <w:p w:rsidR="00AC7CD1" w:rsidRDefault="00AC7CD1" w:rsidP="00AC7CD1">
      <w:pPr>
        <w:pStyle w:val="a3"/>
        <w:spacing w:after="0" w:line="259" w:lineRule="auto"/>
        <w:ind w:left="1068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1 этаж, общей площадью -  220,3</w:t>
      </w:r>
      <w:r w:rsidR="00607AF8"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кв. м.</w:t>
      </w:r>
      <w:r w:rsidR="00607AF8">
        <w:rPr>
          <w:rFonts w:ascii="Times New Roman" w:eastAsia="Courier New" w:hAnsi="Times New Roman" w:cs="Times New Roman"/>
          <w:b/>
          <w:sz w:val="28"/>
          <w:szCs w:val="28"/>
        </w:rPr>
        <w:t>,</w:t>
      </w:r>
      <w:r w:rsidRPr="00AC7CD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</w:p>
    <w:p w:rsidR="00607AF8" w:rsidRPr="00013567" w:rsidRDefault="00AC7CD1" w:rsidP="00AC7CD1">
      <w:pPr>
        <w:pStyle w:val="a3"/>
        <w:spacing w:after="0" w:line="259" w:lineRule="auto"/>
        <w:ind w:left="1068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1 этаж, общей площадью -  65,0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 xml:space="preserve"> кв. м.</w:t>
      </w:r>
      <w:r>
        <w:rPr>
          <w:rFonts w:ascii="Times New Roman" w:eastAsia="Courier New" w:hAnsi="Times New Roman" w:cs="Times New Roman"/>
          <w:b/>
          <w:sz w:val="28"/>
          <w:szCs w:val="28"/>
        </w:rPr>
        <w:t>,</w:t>
      </w:r>
    </w:p>
    <w:p w:rsidR="00607AF8" w:rsidRDefault="00607AF8" w:rsidP="00607AF8">
      <w:pPr>
        <w:spacing w:after="0" w:line="259" w:lineRule="auto"/>
        <w:ind w:left="-5" w:right="87" w:firstLine="0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наличие прилегающего земельного участка 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>общей площадью 1000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/>
          <w:sz w:val="28"/>
          <w:szCs w:val="28"/>
        </w:rPr>
        <w:t>кв.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2D6D9E" w:rsidRDefault="00607AF8" w:rsidP="00607AF8">
      <w:pPr>
        <w:spacing w:after="0" w:line="259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Название   организации, которая предоставляет услугу населению, (полное наименование - согласно Уставу, сокращенное наименование): </w:t>
      </w:r>
    </w:p>
    <w:p w:rsidR="00607AF8" w:rsidRDefault="00607AF8" w:rsidP="00607AF8">
      <w:pPr>
        <w:spacing w:after="0" w:line="240" w:lineRule="auto"/>
        <w:ind w:left="-6" w:right="85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1.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Детский сад № 1 «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>Ласточка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»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 xml:space="preserve"> с. Радужное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 Грозненского муниципального района» (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eastAsia="Courier New" w:hAnsi="Times New Roman" w:cs="Times New Roman"/>
          <w:b/>
          <w:sz w:val="28"/>
          <w:szCs w:val="28"/>
        </w:rPr>
        <w:t>«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Детский сад № 1 «</w:t>
      </w:r>
      <w:r w:rsidR="00AC7CD1">
        <w:rPr>
          <w:rFonts w:ascii="Times New Roman" w:eastAsia="Courier New" w:hAnsi="Times New Roman" w:cs="Times New Roman"/>
          <w:b/>
          <w:sz w:val="28"/>
          <w:szCs w:val="28"/>
        </w:rPr>
        <w:t xml:space="preserve">Ласточка» с. Радужное </w:t>
      </w:r>
      <w:r>
        <w:rPr>
          <w:rFonts w:ascii="Times New Roman" w:eastAsia="Courier New" w:hAnsi="Times New Roman" w:cs="Times New Roman"/>
          <w:b/>
          <w:sz w:val="28"/>
          <w:szCs w:val="28"/>
        </w:rPr>
        <w:t>Грозненского муниципального района»).</w:t>
      </w:r>
    </w:p>
    <w:p w:rsidR="00607AF8" w:rsidRPr="002D6D9E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AC7CD1" w:rsidRDefault="00607AF8" w:rsidP="00607AF8">
      <w:pPr>
        <w:spacing w:after="0" w:line="233" w:lineRule="auto"/>
        <w:ind w:left="-5" w:right="87" w:firstLine="714"/>
        <w:rPr>
          <w:rFonts w:ascii="Times New Roman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Адрес места нахождения </w:t>
      </w:r>
      <w:proofErr w:type="gramStart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организации: </w:t>
      </w:r>
      <w:r w:rsidR="0087241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72412">
        <w:rPr>
          <w:rFonts w:ascii="Times New Roman" w:hAnsi="Times New Roman" w:cs="Times New Roman"/>
          <w:sz w:val="28"/>
          <w:szCs w:val="28"/>
        </w:rPr>
        <w:t>366005</w:t>
      </w:r>
      <w:r w:rsidR="002440A1">
        <w:rPr>
          <w:rFonts w:ascii="Times New Roman" w:hAnsi="Times New Roman" w:cs="Times New Roman"/>
          <w:sz w:val="28"/>
          <w:szCs w:val="28"/>
        </w:rPr>
        <w:t xml:space="preserve"> </w:t>
      </w:r>
      <w:r w:rsidR="00533719">
        <w:rPr>
          <w:rFonts w:ascii="Times New Roman" w:hAnsi="Times New Roman" w:cs="Times New Roman"/>
          <w:sz w:val="28"/>
          <w:szCs w:val="28"/>
        </w:rPr>
        <w:t xml:space="preserve"> ЧР, </w:t>
      </w:r>
      <w:r w:rsidR="002440A1">
        <w:rPr>
          <w:rFonts w:ascii="Times New Roman" w:hAnsi="Times New Roman" w:cs="Times New Roman"/>
          <w:sz w:val="28"/>
          <w:szCs w:val="28"/>
        </w:rPr>
        <w:t xml:space="preserve">Грозненский  район,     </w:t>
      </w:r>
    </w:p>
    <w:p w:rsidR="00607AF8" w:rsidRDefault="00AC7CD1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Радужное, ул. Грейдерная. д.9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Основание   для   пользования объектом (оперативное управление, аренд</w:t>
      </w:r>
      <w:r w:rsidRPr="00013567">
        <w:rPr>
          <w:rFonts w:ascii="Times New Roman" w:eastAsia="Courier New" w:hAnsi="Times New Roman" w:cs="Times New Roman"/>
          <w:sz w:val="28"/>
          <w:szCs w:val="28"/>
        </w:rPr>
        <w:t>а,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собственность): </w:t>
      </w:r>
      <w:r w:rsidRPr="00013567">
        <w:rPr>
          <w:rFonts w:ascii="Times New Roman" w:eastAsia="Courier New" w:hAnsi="Times New Roman" w:cs="Times New Roman"/>
          <w:b/>
          <w:sz w:val="28"/>
          <w:szCs w:val="28"/>
        </w:rPr>
        <w:t>а</w:t>
      </w:r>
      <w:r>
        <w:rPr>
          <w:rFonts w:ascii="Times New Roman" w:eastAsia="Courier New" w:hAnsi="Times New Roman" w:cs="Times New Roman"/>
          <w:b/>
          <w:sz w:val="28"/>
          <w:szCs w:val="28"/>
        </w:rPr>
        <w:t>ренда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.</w:t>
      </w:r>
    </w:p>
    <w:p w:rsidR="00607AF8" w:rsidRPr="00013567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>
        <w:rPr>
          <w:rFonts w:ascii="Times New Roman" w:eastAsia="Courier New" w:hAnsi="Times New Roman" w:cs="Times New Roman"/>
          <w:sz w:val="28"/>
          <w:szCs w:val="28"/>
        </w:rPr>
        <w:t>:</w:t>
      </w:r>
      <w:r w:rsidR="00872412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муниципальная.</w:t>
      </w:r>
    </w:p>
    <w:p w:rsidR="00607AF8" w:rsidRDefault="00607AF8" w:rsidP="00607AF8">
      <w:pPr>
        <w:spacing w:after="0" w:line="233" w:lineRule="auto"/>
        <w:ind w:right="87" w:firstLine="708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Административно-территориа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льная подведомственность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(федеральная, региональная, муниципальная): </w:t>
      </w:r>
    </w:p>
    <w:p w:rsidR="00607AF8" w:rsidRDefault="00607AF8" w:rsidP="00607AF8">
      <w:pPr>
        <w:spacing w:after="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b/>
          <w:sz w:val="28"/>
          <w:szCs w:val="28"/>
        </w:rPr>
        <w:t>Муниципальное учреждение «Управление дошкольного образования Грозненского муниципального района».</w:t>
      </w:r>
    </w:p>
    <w:p w:rsidR="00607AF8" w:rsidRPr="00024202" w:rsidRDefault="00607AF8" w:rsidP="00607AF8">
      <w:pPr>
        <w:spacing w:after="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Функции и полномочия учредителя учреждения от имени Управление дошкольным образованием.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709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607AF8" w:rsidRPr="00975D1D" w:rsidRDefault="00607AF8" w:rsidP="00607AF8">
      <w:pPr>
        <w:spacing w:after="0" w:line="259" w:lineRule="auto"/>
        <w:ind w:right="87" w:firstLine="709"/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 xml:space="preserve">«Управление дошкольным образованием»: </w:t>
      </w:r>
      <w:r>
        <w:rPr>
          <w:rFonts w:ascii="Times New Roman" w:eastAsia="Courier New" w:hAnsi="Times New Roman" w:cs="Times New Roman"/>
          <w:b/>
          <w:sz w:val="28"/>
          <w:szCs w:val="28"/>
        </w:rPr>
        <w:t xml:space="preserve">364049, Чеченская 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Республика, г. Гро</w:t>
      </w:r>
      <w:r w:rsidR="00872412">
        <w:rPr>
          <w:rFonts w:ascii="Times New Roman" w:eastAsia="Courier New" w:hAnsi="Times New Roman" w:cs="Times New Roman"/>
          <w:b/>
          <w:sz w:val="28"/>
          <w:szCs w:val="28"/>
        </w:rPr>
        <w:t>зный, ул. им. Льва И. Яшина, 7а</w:t>
      </w:r>
      <w:r w:rsidRPr="00975D1D">
        <w:rPr>
          <w:rFonts w:ascii="Times New Roman" w:eastAsia="Courier New" w:hAnsi="Times New Roman" w:cs="Times New Roman"/>
          <w:b/>
          <w:sz w:val="28"/>
          <w:szCs w:val="28"/>
        </w:rPr>
        <w:t>,</w:t>
      </w:r>
      <w:r w:rsidR="00872412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 w:rsidRPr="002D6D9E">
        <w:rPr>
          <w:rFonts w:ascii="Times New Roman" w:eastAsia="Courier New" w:hAnsi="Times New Roman" w:cs="Times New Roman"/>
          <w:b/>
          <w:bCs/>
          <w:sz w:val="28"/>
          <w:szCs w:val="28"/>
        </w:rPr>
        <w:t>тел.:</w:t>
      </w: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 </w:t>
      </w:r>
      <w:r>
        <w:rPr>
          <w:color w:val="333333"/>
          <w:szCs w:val="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</w:t>
      </w:r>
      <w:r w:rsidRPr="00975D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928-891-21-41</w:t>
      </w: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right="87" w:firstLine="0"/>
        <w:jc w:val="left"/>
        <w:rPr>
          <w:rFonts w:ascii="Times New Roman" w:eastAsia="Courier New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8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ourier New" w:hAnsi="Times New Roman" w:cs="Times New Roman"/>
          <w:sz w:val="28"/>
          <w:szCs w:val="28"/>
        </w:rPr>
        <w:t>. КРАТКАЯ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ХАРАКТЕРИСТИКА ДЕЙСТВУЮЩЕГО ПОРЯДКА</w:t>
      </w:r>
    </w:p>
    <w:p w:rsidR="00607AF8" w:rsidRPr="002D6D9E" w:rsidRDefault="00607AF8" w:rsidP="00607AF8">
      <w:pPr>
        <w:spacing w:after="195" w:line="259" w:lineRule="auto"/>
        <w:ind w:left="-5" w:right="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ПРЕДОСТАВЛЕНИЯ НА ОБЪЕКТЕ УСЛУГ </w:t>
      </w:r>
      <w:r w:rsidRPr="000224B9">
        <w:rPr>
          <w:rFonts w:ascii="Times New Roman" w:eastAsia="Courier New" w:hAnsi="Times New Roman" w:cs="Times New Roman"/>
          <w:sz w:val="28"/>
          <w:szCs w:val="28"/>
        </w:rPr>
        <w:t>НАСЕЛЕНИЮ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2D6D9E">
        <w:rPr>
          <w:rFonts w:ascii="Times New Roman" w:eastAsia="Courier New" w:hAnsi="Times New Roman" w:cs="Times New Roman"/>
          <w:b/>
          <w:sz w:val="28"/>
          <w:szCs w:val="28"/>
        </w:rPr>
        <w:t>Сфера деятельности: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образование</w:t>
      </w:r>
    </w:p>
    <w:p w:rsidR="00607AF8" w:rsidRPr="002D6D9E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Плановая   мощность (посещаемость, количество   обслуживаемых в день, вместимость, пропускная способность</w:t>
      </w:r>
      <w:proofErr w:type="gramStart"/>
      <w:r w:rsidRPr="0009461E">
        <w:rPr>
          <w:rFonts w:ascii="Times New Roman" w:eastAsia="Courier New" w:hAnsi="Times New Roman" w:cs="Times New Roman"/>
          <w:sz w:val="28"/>
          <w:szCs w:val="28"/>
        </w:rPr>
        <w:t>):</w:t>
      </w:r>
      <w:r w:rsidR="002440A1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 w:rsidR="00872412">
        <w:rPr>
          <w:rFonts w:ascii="Times New Roman" w:eastAsia="Courier New" w:hAnsi="Times New Roman" w:cs="Times New Roman"/>
          <w:b/>
          <w:sz w:val="28"/>
          <w:szCs w:val="28"/>
        </w:rPr>
        <w:t>77</w:t>
      </w:r>
      <w:proofErr w:type="gramEnd"/>
      <w:r w:rsidRPr="002440A1">
        <w:rPr>
          <w:rFonts w:ascii="Times New Roman" w:eastAsia="Courier New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b/>
          <w:sz w:val="28"/>
          <w:szCs w:val="28"/>
        </w:rPr>
        <w:t>воспитанников.</w:t>
      </w:r>
    </w:p>
    <w:p w:rsidR="00607AF8" w:rsidRDefault="00607AF8" w:rsidP="00607AF8">
      <w:pPr>
        <w:spacing w:after="220" w:line="233" w:lineRule="auto"/>
        <w:ind w:left="-5" w:right="87" w:firstLine="714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Форма оказания услуг (на объекте, с длительным пребыванием, в </w:t>
      </w:r>
      <w:proofErr w:type="spellStart"/>
      <w:r w:rsidRPr="0009461E">
        <w:rPr>
          <w:rFonts w:ascii="Times New Roman" w:eastAsia="Courier New" w:hAnsi="Times New Roman" w:cs="Times New Roman"/>
          <w:sz w:val="28"/>
          <w:szCs w:val="28"/>
        </w:rPr>
        <w:t>т.ч</w:t>
      </w:r>
      <w:proofErr w:type="spellEnd"/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. проживанием, обеспечение доступа к месту предоставления услуги, на дому, дистанционно): </w:t>
      </w:r>
      <w:r w:rsidRPr="00E90576">
        <w:rPr>
          <w:rFonts w:ascii="Times New Roman" w:eastAsia="Courier New" w:hAnsi="Times New Roman" w:cs="Times New Roman"/>
          <w:b/>
          <w:sz w:val="28"/>
          <w:szCs w:val="28"/>
        </w:rPr>
        <w:t>на объекте</w:t>
      </w:r>
    </w:p>
    <w:p w:rsidR="00607AF8" w:rsidRPr="002D6D9E" w:rsidRDefault="00607AF8" w:rsidP="00607AF8">
      <w:pPr>
        <w:spacing w:after="220" w:line="233" w:lineRule="auto"/>
        <w:ind w:left="-5" w:right="87" w:firstLine="714"/>
        <w:rPr>
          <w:rFonts w:ascii="Times New Roman" w:eastAsia="Courier New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Категории    обслуживаемого   насел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ения   по   возрасту (дети,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взрослые трудоспособного возраста, пожилые; все возрастные категории): </w:t>
      </w:r>
      <w:r w:rsidR="00872412">
        <w:rPr>
          <w:rFonts w:ascii="Times New Roman" w:eastAsia="Courier New" w:hAnsi="Times New Roman" w:cs="Times New Roman"/>
          <w:b/>
          <w:sz w:val="28"/>
          <w:szCs w:val="28"/>
        </w:rPr>
        <w:t>дети</w:t>
      </w:r>
    </w:p>
    <w:p w:rsidR="00607AF8" w:rsidRPr="00872412" w:rsidRDefault="00607AF8" w:rsidP="00607AF8">
      <w:pPr>
        <w:spacing w:after="220" w:line="233" w:lineRule="auto"/>
        <w:ind w:left="-5" w:right="87" w:firstLine="714"/>
        <w:rPr>
          <w:rFonts w:ascii="Times New Roman" w:hAnsi="Times New Roman" w:cs="Times New Roman"/>
          <w:b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 xml:space="preserve">Категории     обслуживаемых     инвалидов (инвалиды    с    нарушениями опорно-двигательного аппарата; нарушениями зрения, нарушениями слуха): </w:t>
      </w:r>
      <w:r w:rsidRPr="00872412">
        <w:rPr>
          <w:rFonts w:ascii="Times New Roman" w:eastAsia="Courier New" w:hAnsi="Times New Roman" w:cs="Times New Roman"/>
          <w:b/>
          <w:sz w:val="28"/>
          <w:szCs w:val="28"/>
        </w:rPr>
        <w:t>нет</w:t>
      </w:r>
    </w:p>
    <w:p w:rsidR="00607AF8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152AA2" w:rsidRDefault="00607AF8" w:rsidP="00607AF8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Pr="0009461E">
        <w:rPr>
          <w:rFonts w:ascii="Times New Roman" w:eastAsia="Courier New" w:hAnsi="Times New Roman" w:cs="Times New Roman"/>
          <w:sz w:val="28"/>
          <w:szCs w:val="28"/>
        </w:rPr>
        <w:t>ОЦЕНКА СОСТОЯНИЯ И ИМЕЮЩИХСЯ НЕДОСТАТКОВ В ОБЕСПЕЧЕНИИ</w:t>
      </w:r>
    </w:p>
    <w:p w:rsidR="00607AF8" w:rsidRPr="0009461E" w:rsidRDefault="00607AF8" w:rsidP="00607AF8">
      <w:pPr>
        <w:spacing w:after="0" w:line="259" w:lineRule="auto"/>
        <w:ind w:left="-5"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ОБЪЕКТА</w:t>
      </w:r>
    </w:p>
    <w:p w:rsidR="00607AF8" w:rsidRPr="0009461E" w:rsidRDefault="00607AF8" w:rsidP="00607AF8">
      <w:pPr>
        <w:spacing w:after="0" w:line="259" w:lineRule="auto"/>
        <w:ind w:left="-5" w:right="1526" w:hanging="1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538"/>
        <w:gridCol w:w="5644"/>
        <w:gridCol w:w="3598"/>
      </w:tblGrid>
      <w:tr w:rsidR="00607AF8" w:rsidRPr="0009461E" w:rsidTr="0059740A">
        <w:trPr>
          <w:trHeight w:val="88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54" w:right="5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выделенные   стоянки   автотранспортных    средств    для инвалидов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56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25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29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достаточная    ширина    дверных    проемов     в    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324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надлежащее   размещение   оборудования   и    носителей информации,        необходимых         для         обеспечения беспрепятственного     доступа     к     объектам     (местам предоставления   услуг)   инвалидов,   имеющих   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необходимой   для   инвалидов,   имеющих стойкие    расстройства    функции    зрения,     зрительной информации - звуковой информацией, а  также  надписей, знаков  и  иной  текстовой  и  графической  информации   знаками,  выполненными   рельефно-точечным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66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дублирование   необходимой   для   инвалидов   по  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6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B74E5E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Pr="0009461E" w:rsidRDefault="00607AF8" w:rsidP="00607AF8">
      <w:pPr>
        <w:numPr>
          <w:ilvl w:val="0"/>
          <w:numId w:val="1"/>
        </w:numPr>
        <w:spacing w:after="0" w:line="259" w:lineRule="auto"/>
        <w:ind w:right="1526" w:hanging="600"/>
        <w:jc w:val="left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br w:type="page"/>
      </w:r>
    </w:p>
    <w:p w:rsidR="00607AF8" w:rsidRPr="00420B59" w:rsidRDefault="00607AF8" w:rsidP="00607AF8">
      <w:pPr>
        <w:pStyle w:val="a3"/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ОЦЕНКА СОСТОЯНИЯ И ИМЕЮЩИХСЯ </w:t>
      </w:r>
    </w:p>
    <w:p w:rsidR="00607AF8" w:rsidRPr="00420B59" w:rsidRDefault="00607AF8" w:rsidP="00607AF8">
      <w:pPr>
        <w:spacing w:after="0" w:line="259" w:lineRule="auto"/>
        <w:ind w:left="75"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0B59">
        <w:rPr>
          <w:rFonts w:ascii="Times New Roman" w:eastAsia="Courier New" w:hAnsi="Times New Roman" w:cs="Times New Roman"/>
          <w:sz w:val="28"/>
          <w:szCs w:val="28"/>
        </w:rPr>
        <w:t>НЕДОСТАТКОВ В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09461E">
        <w:rPr>
          <w:rFonts w:ascii="Times New Roman" w:eastAsia="Courier New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607AF8" w:rsidRPr="0009461E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35" w:type="dxa"/>
          <w:right w:w="35" w:type="dxa"/>
        </w:tblCellMar>
        <w:tblLook w:val="04A0" w:firstRow="1" w:lastRow="0" w:firstColumn="1" w:lastColumn="0" w:noHBand="0" w:noVBand="1"/>
      </w:tblPr>
      <w:tblGrid>
        <w:gridCol w:w="542"/>
        <w:gridCol w:w="5640"/>
        <w:gridCol w:w="3598"/>
      </w:tblGrid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 при   входе   в   объект   вывески   с    названием организации, графиком   работы    организации, планом здания, выполненных    рельефно-точечным    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инвалидам    помощи,    необходимой    для получения  в  доступной  для  них  форме  информации   о правилах   предоставления   услуги,    в    том    числе    об оформлении     необходимых     для     получения     услуги документов, о совершении ими  других  необходимых 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2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 сотрудников, предоставляющих   услуги   населению,   для    работы    с инвалидами,  по  вопросам,  связанным   с  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07AF8" w:rsidRPr="0009461E" w:rsidTr="0059740A">
        <w:trPr>
          <w:trHeight w:val="11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7C21E4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7C21E4" w:rsidRDefault="00607AF8" w:rsidP="0059740A">
            <w:pPr>
              <w:spacing w:after="0" w:line="259" w:lineRule="auto"/>
              <w:ind w:left="2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наличие      работников      организаций,       на       которых административно-распорядительным    актом    возложено оказание  инвалидам   помощи   при   предоставлении   им услуг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21E4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7AF8" w:rsidRPr="0009461E" w:rsidTr="0059740A">
        <w:trPr>
          <w:trHeight w:val="6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объекта работником организ</w:t>
            </w:r>
            <w:r w:rsidR="00872412">
              <w:rPr>
                <w:rFonts w:ascii="Times New Roman" w:hAnsi="Times New Roman" w:cs="Times New Roman"/>
                <w:sz w:val="28"/>
                <w:szCs w:val="28"/>
              </w:rPr>
              <w:t>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0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27" w:right="3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 слуху  при  необходимости услуги   с   использованием   русского   жестового    языка, включая        обеспечение        допуска         на         объект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 транспортных  средств,  используемых   для предоставления    услуг    населению,    требованиям     их доступности для инвалидов</w:t>
            </w:r>
          </w:p>
        </w:tc>
        <w:tc>
          <w:tcPr>
            <w:tcW w:w="3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15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обеспечение      допуска      на      объект,       в       котором предоставляются услуги, собаки-проводника при  наличии документа, подтверждающего  ее  специальное  обучение, выданного по форме и в порядке, утвержденном приказом Министерства  труда  и  социальной  защиты   Российской Федерации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B74E5E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153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наличие  в  одном  из  помещений,  предназначенных 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88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  и  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B74E5E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07AF8" w:rsidRPr="0009461E" w:rsidTr="0059740A">
        <w:trPr>
          <w:trHeight w:val="44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2440A1">
            <w:pPr>
              <w:spacing w:after="16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Default="00607AF8" w:rsidP="00607AF8">
      <w:pPr>
        <w:spacing w:after="0" w:line="259" w:lineRule="auto"/>
        <w:ind w:left="75"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872412">
      <w:pPr>
        <w:spacing w:after="0" w:line="259" w:lineRule="auto"/>
        <w:ind w:right="152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07AF8" w:rsidRPr="00420B59" w:rsidRDefault="00607AF8" w:rsidP="00607AF8">
      <w:pPr>
        <w:numPr>
          <w:ilvl w:val="0"/>
          <w:numId w:val="2"/>
        </w:numPr>
        <w:spacing w:after="0" w:line="259" w:lineRule="auto"/>
        <w:ind w:left="0"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lastRenderedPageBreak/>
        <w:t>ПРЕДЛАГАЕМЫЕ УПРАВЛ</w:t>
      </w:r>
      <w:r w:rsidR="00872412">
        <w:rPr>
          <w:rFonts w:ascii="Times New Roman" w:eastAsia="Courier New" w:hAnsi="Times New Roman" w:cs="Times New Roman"/>
          <w:caps/>
          <w:sz w:val="28"/>
          <w:szCs w:val="28"/>
        </w:rPr>
        <w:t>ЕНЧЕСКИЕ РЕШЕНИЯ ПО СРОКАМ</w:t>
      </w: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 xml:space="preserve"> И ОБЪЕМАМ РАБОТ, НЕОБХОДИМЫМ ДЛЯ ПРИВЕДЕНИЯ ОБЪЕКТА И ПОРЯДКА ПРЕДОСТАВЛЕНИЯ НА НЕМ УСЛУГ В СООТВЕТСТВИЕ С ТРЕБОВАНИЯМИ ЗАКОНОДАТЕЛЬСТВА РОССИЙСКОЙ ФЕДЕРАЦИИ ОБ ОБЕСПЕЧЕНИИ</w:t>
      </w:r>
    </w:p>
    <w:p w:rsidR="00607AF8" w:rsidRDefault="00607AF8" w:rsidP="00607AF8">
      <w:pPr>
        <w:spacing w:after="0" w:line="259" w:lineRule="auto"/>
        <w:ind w:right="-2" w:firstLine="0"/>
        <w:jc w:val="center"/>
        <w:rPr>
          <w:rFonts w:ascii="Times New Roman" w:eastAsia="Courier New" w:hAnsi="Times New Roman" w:cs="Times New Roman"/>
          <w:caps/>
          <w:sz w:val="28"/>
          <w:szCs w:val="28"/>
        </w:rPr>
      </w:pPr>
      <w:r w:rsidRPr="00420B59">
        <w:rPr>
          <w:rFonts w:ascii="Times New Roman" w:eastAsia="Courier New" w:hAnsi="Times New Roman" w:cs="Times New Roman"/>
          <w:caps/>
          <w:sz w:val="28"/>
          <w:szCs w:val="28"/>
        </w:rPr>
        <w:t>УСЛОВИЙ ИХ ДОСТУПНОСТИ ДЛЯ ИНВАЛИДОВ</w:t>
      </w:r>
    </w:p>
    <w:p w:rsidR="00607AF8" w:rsidRPr="00420B59" w:rsidRDefault="00607AF8" w:rsidP="00607AF8">
      <w:pPr>
        <w:spacing w:after="0" w:line="259" w:lineRule="auto"/>
        <w:ind w:right="-2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Style w:val="TableGrid"/>
        <w:tblW w:w="9780" w:type="dxa"/>
        <w:tblInd w:w="0" w:type="dxa"/>
        <w:tblCellMar>
          <w:top w:w="12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523"/>
        <w:gridCol w:w="6307"/>
        <w:gridCol w:w="2950"/>
      </w:tblGrid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 об обеспечении условий их доступности для инвалидов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B74E5E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07AF8" w:rsidRPr="0009461E" w:rsidTr="0059740A">
        <w:trPr>
          <w:trHeight w:val="37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1</w:t>
            </w:r>
          </w:p>
        </w:tc>
      </w:tr>
      <w:tr w:rsidR="00607AF8" w:rsidRPr="0009461E" w:rsidTr="0059740A">
        <w:trPr>
          <w:trHeight w:val="22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59" w:lineRule="auto"/>
              <w:ind w:left="18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Оборудованная стоянка автотранспортных средств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2020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07AF8" w:rsidRPr="0009461E" w:rsidTr="0059740A">
        <w:trPr>
          <w:trHeight w:val="93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крыльца центрального входа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7132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 2020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подъемного устройства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эвакуационного выхода (крыльцо в пандусами и поручнями)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дорожного покрытия на территории детского сада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тактильных направляющих для лиц с нарушениями зрения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информационного табло для лиц с нарушениями слуха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в музыкальном зале индукционных петель и звукоусиливающей аппаратуры для проведения массовых мероприятий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специализированных кабинок для одежды детей -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840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условий для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132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607AF8" w:rsidP="0059740A">
            <w:pPr>
              <w:spacing w:after="0" w:line="259" w:lineRule="auto"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Pr="0009461E" w:rsidRDefault="00607AF8" w:rsidP="0059740A">
            <w:pPr>
              <w:spacing w:after="0" w:line="240" w:lineRule="auto"/>
              <w:ind w:left="1"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Предлагаемые управленческие решения по объемам работ, необходимым для приведения объекта в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соответствие с требованиями законодательства</w:t>
            </w:r>
          </w:p>
          <w:p w:rsidR="00607AF8" w:rsidRPr="0009461E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61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Pr="0009461E" w:rsidRDefault="00B74E5E" w:rsidP="00B74E5E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2021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07AF8" w:rsidRPr="0009461E" w:rsidTr="0059740A">
        <w:trPr>
          <w:trHeight w:val="498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нормативно-правовых документов и приказов по предоставлению услуг в соответствии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при входе вывески с названием организации, графиком работы организации, планом здания, выполненных рельефно-точечным шрифтом Брайля и на контрактном фоне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финансирования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педагога на курсах </w:t>
            </w:r>
            <w:r w:rsidR="002D395A">
              <w:rPr>
                <w:rFonts w:ascii="Times New Roman" w:hAnsi="Times New Roman" w:cs="Times New Roman"/>
                <w:sz w:val="28"/>
                <w:szCs w:val="28"/>
              </w:rPr>
              <w:t>компьютеров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сопровождения инвалидов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07A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педагогических работников для работы по адаптированным основным общеобразовательным программам, организация обучения с использованием дистанционных технологий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B74E5E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 2020-2021</w:t>
            </w:r>
            <w:r w:rsidR="002D3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07AF8" w:rsidRPr="0009461E" w:rsidTr="0059740A">
        <w:trPr>
          <w:trHeight w:val="53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59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специалистами для всех работников с целью ознакомления оказания необходимой помощи инвалидам в зависимости от характера нарушения, состояния здоровья при предоставлении ДОУ услуг или при передвижении по территории детского сада и внутри здания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AF8" w:rsidRDefault="00607AF8" w:rsidP="0059740A">
            <w:pPr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:rsidR="00607AF8" w:rsidRPr="001F1953" w:rsidRDefault="00607AF8" w:rsidP="00607AF8">
      <w:pPr>
        <w:ind w:right="5" w:firstLine="0"/>
        <w:rPr>
          <w:rFonts w:ascii="Times New Roman" w:hAnsi="Times New Roman" w:cs="Times New Roman"/>
          <w:sz w:val="28"/>
          <w:szCs w:val="28"/>
        </w:rPr>
      </w:pPr>
    </w:p>
    <w:p w:rsidR="00FF4082" w:rsidRDefault="00FF4082"/>
    <w:sectPr w:rsidR="00FF4082" w:rsidSect="002D3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78" w:rsidRDefault="00166078" w:rsidP="00C83FA7">
      <w:pPr>
        <w:spacing w:after="0" w:line="240" w:lineRule="auto"/>
      </w:pPr>
      <w:r>
        <w:separator/>
      </w:r>
    </w:p>
  </w:endnote>
  <w:endnote w:type="continuationSeparator" w:id="0">
    <w:p w:rsidR="00166078" w:rsidRDefault="00166078" w:rsidP="00C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166078">
    <w:pPr>
      <w:spacing w:after="0" w:line="216" w:lineRule="auto"/>
      <w:ind w:left="4345" w:right="-25" w:hanging="4390"/>
      <w:jc w:val="left"/>
    </w:pPr>
    <w:r>
      <w:rPr>
        <w:rFonts w:ascii="Calibri" w:eastAsia="Calibri" w:hAnsi="Calibri" w:cs="Calibri"/>
        <w:noProof/>
        <w:sz w:val="22"/>
      </w:rPr>
      <w:pict>
        <v:group id="Group 8948" o:spid="_x0000_s2049" style="position:absolute;left:0;text-align:left;margin-left:29.75pt;margin-top:752.7pt;width:535.75pt;height:1pt;z-index:251660288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">
          <v:shape id="Shape 8949" o:spid="_x0000_s2050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JmsYA&#10;AADdAAAADwAAAGRycy9kb3ducmV2LnhtbESPQWvCQBSE7wX/w/IEL6Ib26ImdZUiFko9qT30+JJ9&#10;zQazb0N2TdJ/3y0IPQ4z8w2z2Q22Fh21vnKsYDFPQBAXTldcKvi8vM3WIHxA1lg7JgU/5GG3HT1s&#10;MNOu5xN151CKCGGfoQITQpNJ6QtDFv3cNcTR+3atxRBlW0rdYh/htpaPSbKUFiuOCwYb2hsqrueb&#10;VeC7j2WP+cH0Zp8f6uOUv6rVk1KT8fD6AiLQEP7D9/a7VrBOn1P4exOf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DJmsYAAADdAAAADwAAAAAAAAAAAAAAAACYAgAAZHJz&#10;L2Rvd25yZXYueG1sUEsFBgAAAAAEAAQA9QAAAIsDAAAAAA==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  <w:b/>
        <w:color w:val="333399"/>
        <w:sz w:val="28"/>
      </w:rPr>
      <w:t>КонсультантПлюс</w:t>
    </w:r>
    <w:r w:rsidR="00607AF8">
      <w:rPr>
        <w:rFonts w:ascii="Tahoma" w:eastAsia="Tahoma" w:hAnsi="Tahoma" w:cs="Tahoma"/>
        <w:b/>
        <w:color w:val="0000FF"/>
      </w:rPr>
      <w:t>www.consultant.ru</w:t>
    </w:r>
    <w:r w:rsidR="00607AF8">
      <w:rPr>
        <w:rFonts w:ascii="Tahoma" w:eastAsia="Tahoma" w:hAnsi="Tahoma" w:cs="Tahoma"/>
        <w:b/>
        <w:color w:val="0000FF"/>
      </w:rPr>
      <w:tab/>
    </w:r>
    <w:r w:rsidR="00607AF8">
      <w:rPr>
        <w:rFonts w:ascii="Tahoma" w:eastAsia="Tahoma" w:hAnsi="Tahoma" w:cs="Tahoma"/>
      </w:rPr>
      <w:t xml:space="preserve">Страница  </w:t>
    </w:r>
    <w:r w:rsidR="005B29AB">
      <w:fldChar w:fldCharType="begin"/>
    </w:r>
    <w:r w:rsidR="00607AF8">
      <w:instrText xml:space="preserve"> PAGE   \* MERGEFORMAT </w:instrText>
    </w:r>
    <w:r w:rsidR="005B29AB">
      <w:fldChar w:fldCharType="separate"/>
    </w:r>
    <w:r w:rsidR="00607AF8">
      <w:rPr>
        <w:rFonts w:ascii="Tahoma" w:eastAsia="Tahoma" w:hAnsi="Tahoma" w:cs="Tahoma"/>
      </w:rPr>
      <w:t>2</w:t>
    </w:r>
    <w:r w:rsidR="005B29AB">
      <w:rPr>
        <w:rFonts w:ascii="Tahoma" w:eastAsia="Tahoma" w:hAnsi="Tahoma" w:cs="Tahoma"/>
      </w:rPr>
      <w:fldChar w:fldCharType="end"/>
    </w:r>
    <w:r w:rsidR="00607AF8">
      <w:rPr>
        <w:rFonts w:ascii="Tahoma" w:eastAsia="Tahoma" w:hAnsi="Tahoma" w:cs="Tahoma"/>
      </w:rPr>
      <w:t xml:space="preserve"> из 7</w:t>
    </w:r>
  </w:p>
  <w:p w:rsidR="00105D1E" w:rsidRDefault="00607AF8">
    <w:pPr>
      <w:spacing w:after="0" w:line="259" w:lineRule="auto"/>
      <w:ind w:left="-45" w:right="0" w:firstLine="0"/>
      <w:jc w:val="left"/>
    </w:pPr>
    <w:r>
      <w:rPr>
        <w:rFonts w:ascii="Tahoma" w:eastAsia="Tahoma" w:hAnsi="Tahoma" w:cs="Tahoma"/>
        <w:b/>
        <w:sz w:val="16"/>
      </w:rPr>
      <w:t>надежная правовая поддержка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166078" w:rsidP="00C10433">
    <w:pPr>
      <w:spacing w:after="0" w:line="216" w:lineRule="auto"/>
      <w:ind w:left="4345" w:right="-25" w:hanging="439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166078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78" w:rsidRDefault="00166078" w:rsidP="00C83FA7">
      <w:pPr>
        <w:spacing w:after="0" w:line="240" w:lineRule="auto"/>
      </w:pPr>
      <w:r>
        <w:separator/>
      </w:r>
    </w:p>
  </w:footnote>
  <w:footnote w:type="continuationSeparator" w:id="0">
    <w:p w:rsidR="00166078" w:rsidRDefault="00166078" w:rsidP="00C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166078">
    <w:pPr>
      <w:spacing w:after="0" w:line="259" w:lineRule="auto"/>
      <w:ind w:left="-45" w:right="0"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8921" o:spid="_x0000_s2051" style="position:absolute;left:0;text-align:left;margin-left:29.75pt;margin-top:79.2pt;width:535.75pt;height:1pt;z-index:251659264;mso-position-horizontal-relative:page;mso-position-vertical-relative:page" coordsize="68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">
          <v:shape id="Shape 8922" o:spid="_x0000_s2052" style="position:absolute;width:68040;height:0;visibility:visible" coordsize="6804005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u+S8UA&#10;AADdAAAADwAAAGRycy9kb3ducmV2LnhtbESPQWvCQBSE74L/YXlCL0U3pmA1uoqIhdKeqh48PrPP&#10;bDD7NmS3Sfrvu4LgcZiZb5jVpreVaKnxpWMF00kCgjh3uuRCwen4MZ6D8AFZY+WYFPyRh816OFhh&#10;pl3HP9QeQiEihH2GCkwIdSalzw1Z9BNXE0fv6hqLIcqmkLrBLsJtJdMkmUmLJccFgzXtDOW3w69V&#10;4NuvWYeXvenM7rKvvl/5XL6/KfUy6rdLEIH68Aw/2p9awXyRpnB/E5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u75LxQAAAN0AAAAPAAAAAAAAAAAAAAAAAJgCAABkcnMv&#10;ZG93bnJldi54bWxQSwUGAAAAAAQABAD1AAAAigMAAAAA&#10;" adj="0,,0" path="m,l6804005,e" filled="f" strokeweight="1pt">
            <v:stroke miterlimit="83231f" joinstyle="miter"/>
            <v:formulas/>
            <v:path arrowok="t" o:connecttype="segments" textboxrect="0,0,6804005,0"/>
          </v:shape>
          <w10:wrap type="square" anchorx="page" anchory="page"/>
        </v:group>
      </w:pict>
    </w:r>
    <w:r w:rsidR="00607AF8">
      <w:rPr>
        <w:rFonts w:ascii="Tahoma" w:eastAsia="Tahoma" w:hAnsi="Tahoma" w:cs="Tahoma"/>
      </w:rPr>
      <w:t xml:space="preserve">Письмо </w:t>
    </w:r>
    <w:proofErr w:type="spellStart"/>
    <w:r w:rsidR="00607AF8">
      <w:rPr>
        <w:rFonts w:ascii="Tahoma" w:eastAsia="Tahoma" w:hAnsi="Tahoma" w:cs="Tahoma"/>
      </w:rPr>
      <w:t>Минобрнауки</w:t>
    </w:r>
    <w:proofErr w:type="spellEnd"/>
    <w:r w:rsidR="00607AF8">
      <w:rPr>
        <w:rFonts w:ascii="Tahoma" w:eastAsia="Tahoma" w:hAnsi="Tahoma" w:cs="Tahoma"/>
      </w:rPr>
      <w:t xml:space="preserve"> России от 12.02.2016 N ВК-270/07</w:t>
    </w:r>
  </w:p>
  <w:p w:rsidR="00105D1E" w:rsidRDefault="00607AF8">
    <w:pPr>
      <w:spacing w:after="0" w:line="245" w:lineRule="auto"/>
      <w:ind w:left="-45" w:right="-25" w:firstLine="0"/>
    </w:pPr>
    <w:r>
      <w:rPr>
        <w:rFonts w:ascii="Tahoma" w:eastAsia="Tahoma" w:hAnsi="Tahoma" w:cs="Tahoma"/>
      </w:rPr>
      <w:t xml:space="preserve">"Об обеспечении условий доступности для инвалидов объектов </w:t>
    </w:r>
    <w:r>
      <w:rPr>
        <w:rFonts w:ascii="Tahoma" w:eastAsia="Tahoma" w:hAnsi="Tahoma" w:cs="Tahoma"/>
        <w:sz w:val="18"/>
      </w:rPr>
      <w:t xml:space="preserve">Документ предоставлен </w:t>
    </w:r>
    <w:proofErr w:type="spellStart"/>
    <w:r>
      <w:rPr>
        <w:rFonts w:ascii="Tahoma" w:eastAsia="Tahoma" w:hAnsi="Tahoma" w:cs="Tahoma"/>
        <w:b/>
        <w:color w:val="0000FF"/>
        <w:sz w:val="18"/>
      </w:rPr>
      <w:t>КонсультантПлюс</w:t>
    </w:r>
    <w:r>
      <w:rPr>
        <w:rFonts w:ascii="Tahoma" w:eastAsia="Tahoma" w:hAnsi="Tahoma" w:cs="Tahoma"/>
      </w:rPr>
      <w:t>и</w:t>
    </w:r>
    <w:proofErr w:type="spellEnd"/>
    <w:r>
      <w:rPr>
        <w:rFonts w:ascii="Tahoma" w:eastAsia="Tahoma" w:hAnsi="Tahoma" w:cs="Tahoma"/>
      </w:rPr>
      <w:t xml:space="preserve"> услуг в...</w:t>
    </w:r>
    <w:r>
      <w:rPr>
        <w:rFonts w:ascii="Tahoma" w:eastAsia="Tahoma" w:hAnsi="Tahoma" w:cs="Tahoma"/>
      </w:rPr>
      <w:tab/>
    </w:r>
    <w:r>
      <w:rPr>
        <w:rFonts w:ascii="Tahoma" w:eastAsia="Tahoma" w:hAnsi="Tahoma" w:cs="Tahoma"/>
        <w:sz w:val="16"/>
      </w:rPr>
      <w:t>Дата сохранения: 10.02.2017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166078">
    <w:pPr>
      <w:spacing w:after="0" w:line="245" w:lineRule="auto"/>
      <w:ind w:left="-45" w:right="-25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D1E" w:rsidRDefault="00166078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77AA0"/>
    <w:multiLevelType w:val="hybridMultilevel"/>
    <w:tmpl w:val="EEC221C0"/>
    <w:lvl w:ilvl="0" w:tplc="D4C4E020">
      <w:start w:val="4"/>
      <w:numFmt w:val="upperRoman"/>
      <w:lvlText w:val="%1."/>
      <w:lvlJc w:val="left"/>
      <w:pPr>
        <w:ind w:left="795" w:hanging="72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2CB2EF0"/>
    <w:multiLevelType w:val="hybridMultilevel"/>
    <w:tmpl w:val="DE12FE28"/>
    <w:lvl w:ilvl="0" w:tplc="EB04B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EA7CCA"/>
    <w:multiLevelType w:val="hybridMultilevel"/>
    <w:tmpl w:val="6BE0E360"/>
    <w:lvl w:ilvl="0" w:tplc="9CCCB276">
      <w:start w:val="2"/>
      <w:numFmt w:val="upperRoman"/>
      <w:lvlText w:val="%1."/>
      <w:lvlJc w:val="left"/>
      <w:pPr>
        <w:ind w:left="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D8A530">
      <w:start w:val="1"/>
      <w:numFmt w:val="lowerLetter"/>
      <w:lvlText w:val="%2"/>
      <w:lvlJc w:val="left"/>
      <w:pPr>
        <w:ind w:left="2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9C1556">
      <w:start w:val="1"/>
      <w:numFmt w:val="lowerRoman"/>
      <w:lvlText w:val="%3"/>
      <w:lvlJc w:val="left"/>
      <w:pPr>
        <w:ind w:left="3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4A1A6">
      <w:start w:val="1"/>
      <w:numFmt w:val="decimal"/>
      <w:lvlText w:val="%4"/>
      <w:lvlJc w:val="left"/>
      <w:pPr>
        <w:ind w:left="3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D46">
      <w:start w:val="1"/>
      <w:numFmt w:val="lowerLetter"/>
      <w:lvlText w:val="%5"/>
      <w:lvlJc w:val="left"/>
      <w:pPr>
        <w:ind w:left="45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80E52E">
      <w:start w:val="1"/>
      <w:numFmt w:val="lowerRoman"/>
      <w:lvlText w:val="%6"/>
      <w:lvlJc w:val="left"/>
      <w:pPr>
        <w:ind w:left="52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82794">
      <w:start w:val="1"/>
      <w:numFmt w:val="decimal"/>
      <w:lvlText w:val="%7"/>
      <w:lvlJc w:val="left"/>
      <w:pPr>
        <w:ind w:left="59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82AD10">
      <w:start w:val="1"/>
      <w:numFmt w:val="lowerLetter"/>
      <w:lvlText w:val="%8"/>
      <w:lvlJc w:val="left"/>
      <w:pPr>
        <w:ind w:left="6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007772">
      <w:start w:val="1"/>
      <w:numFmt w:val="lowerRoman"/>
      <w:lvlText w:val="%9"/>
      <w:lvlJc w:val="left"/>
      <w:pPr>
        <w:ind w:left="7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AF8"/>
    <w:rsid w:val="00057CE4"/>
    <w:rsid w:val="00087215"/>
    <w:rsid w:val="000A4386"/>
    <w:rsid w:val="00166078"/>
    <w:rsid w:val="00186D78"/>
    <w:rsid w:val="0019570A"/>
    <w:rsid w:val="0022233C"/>
    <w:rsid w:val="002440A1"/>
    <w:rsid w:val="002A2D85"/>
    <w:rsid w:val="002D395A"/>
    <w:rsid w:val="00447B99"/>
    <w:rsid w:val="00533719"/>
    <w:rsid w:val="00594A26"/>
    <w:rsid w:val="005B29AB"/>
    <w:rsid w:val="00607AF8"/>
    <w:rsid w:val="0063096F"/>
    <w:rsid w:val="006316FA"/>
    <w:rsid w:val="00651DB6"/>
    <w:rsid w:val="00703FC7"/>
    <w:rsid w:val="00872412"/>
    <w:rsid w:val="009D0554"/>
    <w:rsid w:val="00A069A5"/>
    <w:rsid w:val="00A70C03"/>
    <w:rsid w:val="00AC7CD1"/>
    <w:rsid w:val="00B74E5E"/>
    <w:rsid w:val="00BC5783"/>
    <w:rsid w:val="00C83FA7"/>
    <w:rsid w:val="00C939DA"/>
    <w:rsid w:val="00D20A04"/>
    <w:rsid w:val="00D84878"/>
    <w:rsid w:val="00DD2AF6"/>
    <w:rsid w:val="00F002E4"/>
    <w:rsid w:val="00F62DDC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2876411"/>
  <w15:docId w15:val="{54E49F71-5213-4ECE-AFC3-BB367F50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AF8"/>
    <w:pPr>
      <w:spacing w:after="5" w:line="239" w:lineRule="auto"/>
      <w:ind w:right="27" w:firstLine="530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7A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07AF8"/>
    <w:pPr>
      <w:ind w:left="720"/>
      <w:contextualSpacing/>
    </w:pPr>
  </w:style>
  <w:style w:type="character" w:styleId="a4">
    <w:name w:val="Strong"/>
    <w:basedOn w:val="a0"/>
    <w:uiPriority w:val="99"/>
    <w:qFormat/>
    <w:rsid w:val="00607AF8"/>
    <w:rPr>
      <w:rFonts w:cs="Times New Roman"/>
      <w:b/>
      <w:bCs/>
    </w:rPr>
  </w:style>
  <w:style w:type="table" w:styleId="a5">
    <w:name w:val="Table Grid"/>
    <w:basedOn w:val="a1"/>
    <w:rsid w:val="0044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1468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Zura</cp:lastModifiedBy>
  <cp:revision>24</cp:revision>
  <cp:lastPrinted>2019-10-11T06:37:00Z</cp:lastPrinted>
  <dcterms:created xsi:type="dcterms:W3CDTF">2019-08-20T14:25:00Z</dcterms:created>
  <dcterms:modified xsi:type="dcterms:W3CDTF">2021-12-16T06:30:00Z</dcterms:modified>
</cp:coreProperties>
</file>